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9F6602" w14:textId="62961273" w:rsidR="00AC1CB5" w:rsidRDefault="00AC1CB5" w:rsidP="00AC1CB5">
      <w:pPr>
        <w:pStyle w:val="Title"/>
      </w:pPr>
      <w:r>
        <w:t xml:space="preserve">Avtale om </w:t>
      </w:r>
      <w:r w:rsidR="00432D89">
        <w:t>Fiberaksess</w:t>
      </w:r>
      <w:r>
        <w:t>:</w:t>
      </w:r>
    </w:p>
    <w:p w14:paraId="3742E7DA" w14:textId="2E48C7D1" w:rsidR="003E5B44" w:rsidRDefault="003E5B44" w:rsidP="00AC1CB5">
      <w:pPr>
        <w:pStyle w:val="Title"/>
      </w:pPr>
      <w:r>
        <w:t xml:space="preserve">Vedlegg </w:t>
      </w:r>
      <w:r w:rsidR="001474F7" w:rsidRPr="001474F7">
        <w:t>B</w:t>
      </w:r>
      <w:r w:rsidR="00AC1CB5">
        <w:t xml:space="preserve"> </w:t>
      </w:r>
      <w:r w:rsidR="00A104A8">
        <w:t>–</w:t>
      </w:r>
      <w:r w:rsidR="00432D89">
        <w:t>Fiber</w:t>
      </w:r>
      <w:r w:rsidR="00A104A8">
        <w:t>aksess</w:t>
      </w:r>
      <w:r w:rsidR="005F5686">
        <w:t xml:space="preserve"> Produktblad</w:t>
      </w:r>
    </w:p>
    <w:p w14:paraId="1CC55BCE" w14:textId="77777777" w:rsidR="003E5B44" w:rsidRDefault="003E5B4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72"/>
          <w:szCs w:val="72"/>
        </w:rPr>
      </w:pPr>
      <w:r>
        <w:rPr>
          <w:rFonts w:ascii="Verdana" w:hAnsi="Verdana" w:cs="Verdana"/>
          <w:b/>
          <w:bCs/>
          <w:color w:val="000000"/>
          <w:sz w:val="72"/>
          <w:szCs w:val="72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201661343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D10D5CE" w14:textId="619A86F6" w:rsidR="00905613" w:rsidRDefault="00905613">
          <w:pPr>
            <w:pStyle w:val="TOCHeading"/>
          </w:pPr>
          <w:r>
            <w:t>Innhold</w:t>
          </w:r>
        </w:p>
        <w:p w14:paraId="28E6A7AA" w14:textId="74BC2FDE" w:rsidR="006E07D5" w:rsidRDefault="00905613">
          <w:pPr>
            <w:pStyle w:val="TOC1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NO"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63858605" w:history="1">
            <w:r w:rsidR="006E07D5" w:rsidRPr="00EE1189">
              <w:rPr>
                <w:rStyle w:val="Hyperlink"/>
                <w:rFonts w:cs="Verdana"/>
                <w:noProof/>
              </w:rPr>
              <w:t>1.</w:t>
            </w:r>
            <w:r w:rsidR="006E07D5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n-NO" w:eastAsia="en-GB"/>
              </w:rPr>
              <w:tab/>
            </w:r>
            <w:r w:rsidR="006E07D5" w:rsidRPr="00EE1189">
              <w:rPr>
                <w:rStyle w:val="Hyperlink"/>
                <w:noProof/>
              </w:rPr>
              <w:t>Innledning</w:t>
            </w:r>
            <w:r w:rsidR="006E07D5">
              <w:rPr>
                <w:noProof/>
                <w:webHidden/>
              </w:rPr>
              <w:tab/>
            </w:r>
            <w:r w:rsidR="006E07D5">
              <w:rPr>
                <w:noProof/>
                <w:webHidden/>
              </w:rPr>
              <w:fldChar w:fldCharType="begin"/>
            </w:r>
            <w:r w:rsidR="006E07D5">
              <w:rPr>
                <w:noProof/>
                <w:webHidden/>
              </w:rPr>
              <w:instrText xml:space="preserve"> PAGEREF _Toc63858605 \h </w:instrText>
            </w:r>
            <w:r w:rsidR="006E07D5">
              <w:rPr>
                <w:noProof/>
                <w:webHidden/>
              </w:rPr>
            </w:r>
            <w:r w:rsidR="006E07D5">
              <w:rPr>
                <w:noProof/>
                <w:webHidden/>
              </w:rPr>
              <w:fldChar w:fldCharType="separate"/>
            </w:r>
            <w:r w:rsidR="006E07D5">
              <w:rPr>
                <w:noProof/>
                <w:webHidden/>
              </w:rPr>
              <w:t>3</w:t>
            </w:r>
            <w:r w:rsidR="006E07D5">
              <w:rPr>
                <w:noProof/>
                <w:webHidden/>
              </w:rPr>
              <w:fldChar w:fldCharType="end"/>
            </w:r>
          </w:hyperlink>
        </w:p>
        <w:p w14:paraId="33BADB4F" w14:textId="12A61005" w:rsidR="006E07D5" w:rsidRDefault="005A4BB8">
          <w:pPr>
            <w:pStyle w:val="TOC1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NO" w:eastAsia="en-GB"/>
            </w:rPr>
          </w:pPr>
          <w:hyperlink w:anchor="_Toc63858606" w:history="1">
            <w:r w:rsidR="006E07D5" w:rsidRPr="00EE1189">
              <w:rPr>
                <w:rStyle w:val="Hyperlink"/>
                <w:noProof/>
              </w:rPr>
              <w:t>2.</w:t>
            </w:r>
            <w:r w:rsidR="006E07D5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n-NO" w:eastAsia="en-GB"/>
              </w:rPr>
              <w:tab/>
            </w:r>
            <w:r w:rsidR="006E07D5" w:rsidRPr="00EE1189">
              <w:rPr>
                <w:rStyle w:val="Hyperlink"/>
                <w:noProof/>
              </w:rPr>
              <w:t>Målgruppe</w:t>
            </w:r>
            <w:r w:rsidR="006E07D5">
              <w:rPr>
                <w:noProof/>
                <w:webHidden/>
              </w:rPr>
              <w:tab/>
            </w:r>
            <w:r w:rsidR="006E07D5">
              <w:rPr>
                <w:noProof/>
                <w:webHidden/>
              </w:rPr>
              <w:fldChar w:fldCharType="begin"/>
            </w:r>
            <w:r w:rsidR="006E07D5">
              <w:rPr>
                <w:noProof/>
                <w:webHidden/>
              </w:rPr>
              <w:instrText xml:space="preserve"> PAGEREF _Toc63858606 \h </w:instrText>
            </w:r>
            <w:r w:rsidR="006E07D5">
              <w:rPr>
                <w:noProof/>
                <w:webHidden/>
              </w:rPr>
            </w:r>
            <w:r w:rsidR="006E07D5">
              <w:rPr>
                <w:noProof/>
                <w:webHidden/>
              </w:rPr>
              <w:fldChar w:fldCharType="separate"/>
            </w:r>
            <w:r w:rsidR="006E07D5">
              <w:rPr>
                <w:noProof/>
                <w:webHidden/>
              </w:rPr>
              <w:t>3</w:t>
            </w:r>
            <w:r w:rsidR="006E07D5">
              <w:rPr>
                <w:noProof/>
                <w:webHidden/>
              </w:rPr>
              <w:fldChar w:fldCharType="end"/>
            </w:r>
          </w:hyperlink>
        </w:p>
        <w:p w14:paraId="227C222B" w14:textId="1ACBDE96" w:rsidR="006E07D5" w:rsidRDefault="005A4BB8">
          <w:pPr>
            <w:pStyle w:val="TOC1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NO" w:eastAsia="en-GB"/>
            </w:rPr>
          </w:pPr>
          <w:hyperlink w:anchor="_Toc63858607" w:history="1">
            <w:r w:rsidR="006E07D5" w:rsidRPr="00EE1189">
              <w:rPr>
                <w:rStyle w:val="Hyperlink"/>
                <w:noProof/>
              </w:rPr>
              <w:t>3.</w:t>
            </w:r>
            <w:r w:rsidR="006E07D5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n-NO" w:eastAsia="en-GB"/>
              </w:rPr>
              <w:tab/>
            </w:r>
            <w:r w:rsidR="006E07D5" w:rsidRPr="00EE1189">
              <w:rPr>
                <w:rStyle w:val="Hyperlink"/>
                <w:noProof/>
              </w:rPr>
              <w:t>Definisjoner</w:t>
            </w:r>
            <w:r w:rsidR="006E07D5">
              <w:rPr>
                <w:noProof/>
                <w:webHidden/>
              </w:rPr>
              <w:tab/>
            </w:r>
            <w:r w:rsidR="006E07D5">
              <w:rPr>
                <w:noProof/>
                <w:webHidden/>
              </w:rPr>
              <w:fldChar w:fldCharType="begin"/>
            </w:r>
            <w:r w:rsidR="006E07D5">
              <w:rPr>
                <w:noProof/>
                <w:webHidden/>
              </w:rPr>
              <w:instrText xml:space="preserve"> PAGEREF _Toc63858607 \h </w:instrText>
            </w:r>
            <w:r w:rsidR="006E07D5">
              <w:rPr>
                <w:noProof/>
                <w:webHidden/>
              </w:rPr>
            </w:r>
            <w:r w:rsidR="006E07D5">
              <w:rPr>
                <w:noProof/>
                <w:webHidden/>
              </w:rPr>
              <w:fldChar w:fldCharType="separate"/>
            </w:r>
            <w:r w:rsidR="006E07D5">
              <w:rPr>
                <w:noProof/>
                <w:webHidden/>
              </w:rPr>
              <w:t>3</w:t>
            </w:r>
            <w:r w:rsidR="006E07D5">
              <w:rPr>
                <w:noProof/>
                <w:webHidden/>
              </w:rPr>
              <w:fldChar w:fldCharType="end"/>
            </w:r>
          </w:hyperlink>
        </w:p>
        <w:p w14:paraId="0F379581" w14:textId="273CA2DE" w:rsidR="006E07D5" w:rsidRDefault="005A4BB8">
          <w:pPr>
            <w:pStyle w:val="TOC1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NO" w:eastAsia="en-GB"/>
            </w:rPr>
          </w:pPr>
          <w:hyperlink w:anchor="_Toc63858608" w:history="1">
            <w:r w:rsidR="006E07D5" w:rsidRPr="00EE1189">
              <w:rPr>
                <w:rStyle w:val="Hyperlink"/>
                <w:noProof/>
              </w:rPr>
              <w:t>4.</w:t>
            </w:r>
            <w:r w:rsidR="006E07D5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n-NO" w:eastAsia="en-GB"/>
              </w:rPr>
              <w:tab/>
            </w:r>
            <w:r w:rsidR="006E07D5" w:rsidRPr="00EE1189">
              <w:rPr>
                <w:rStyle w:val="Hyperlink"/>
                <w:noProof/>
              </w:rPr>
              <w:t>Produktbeskrivelse</w:t>
            </w:r>
            <w:r w:rsidR="006E07D5">
              <w:rPr>
                <w:noProof/>
                <w:webHidden/>
              </w:rPr>
              <w:tab/>
            </w:r>
            <w:r w:rsidR="006E07D5">
              <w:rPr>
                <w:noProof/>
                <w:webHidden/>
              </w:rPr>
              <w:fldChar w:fldCharType="begin"/>
            </w:r>
            <w:r w:rsidR="006E07D5">
              <w:rPr>
                <w:noProof/>
                <w:webHidden/>
              </w:rPr>
              <w:instrText xml:space="preserve"> PAGEREF _Toc63858608 \h </w:instrText>
            </w:r>
            <w:r w:rsidR="006E07D5">
              <w:rPr>
                <w:noProof/>
                <w:webHidden/>
              </w:rPr>
            </w:r>
            <w:r w:rsidR="006E07D5">
              <w:rPr>
                <w:noProof/>
                <w:webHidden/>
              </w:rPr>
              <w:fldChar w:fldCharType="separate"/>
            </w:r>
            <w:r w:rsidR="006E07D5">
              <w:rPr>
                <w:noProof/>
                <w:webHidden/>
              </w:rPr>
              <w:t>4</w:t>
            </w:r>
            <w:r w:rsidR="006E07D5">
              <w:rPr>
                <w:noProof/>
                <w:webHidden/>
              </w:rPr>
              <w:fldChar w:fldCharType="end"/>
            </w:r>
          </w:hyperlink>
        </w:p>
        <w:p w14:paraId="09E73D0B" w14:textId="626F2D15" w:rsidR="00905613" w:rsidRDefault="00905613">
          <w:r>
            <w:rPr>
              <w:b/>
              <w:bCs/>
            </w:rPr>
            <w:fldChar w:fldCharType="end"/>
          </w:r>
        </w:p>
      </w:sdtContent>
    </w:sdt>
    <w:p w14:paraId="16F9D49A" w14:textId="095DD3D1" w:rsidR="00905613" w:rsidRDefault="00905613">
      <w:pPr>
        <w:rPr>
          <w:rFonts w:ascii="Verdana" w:hAnsi="Verdana" w:cs="Verdana"/>
          <w:b/>
          <w:color w:val="000000"/>
          <w:sz w:val="24"/>
          <w:szCs w:val="24"/>
        </w:rPr>
      </w:pPr>
      <w:r>
        <w:rPr>
          <w:rFonts w:ascii="Verdana" w:hAnsi="Verdana" w:cs="Verdana"/>
          <w:color w:val="000000"/>
          <w:sz w:val="24"/>
          <w:szCs w:val="24"/>
        </w:rPr>
        <w:br w:type="page"/>
      </w:r>
    </w:p>
    <w:p w14:paraId="1F351C76" w14:textId="55997C72" w:rsidR="00F927E2" w:rsidRPr="00556323" w:rsidRDefault="005F5686" w:rsidP="006E2C33">
      <w:pPr>
        <w:pStyle w:val="Heading1"/>
        <w:rPr>
          <w:rFonts w:ascii="Verdana" w:eastAsia="Times New Roman" w:hAnsi="Verdana" w:cs="Verdana"/>
          <w:color w:val="000000"/>
          <w:sz w:val="24"/>
          <w:szCs w:val="24"/>
        </w:rPr>
      </w:pPr>
      <w:bookmarkStart w:id="0" w:name="_Toc63858605"/>
      <w:r w:rsidRPr="00556323">
        <w:lastRenderedPageBreak/>
        <w:t>Innledning</w:t>
      </w:r>
      <w:bookmarkEnd w:id="0"/>
    </w:p>
    <w:p w14:paraId="53918C2C" w14:textId="0C041140" w:rsidR="00F927E2" w:rsidRDefault="00432D8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>Fiber</w:t>
      </w:r>
      <w:r w:rsidR="00603576">
        <w:rPr>
          <w:rFonts w:ascii="Verdana" w:hAnsi="Verdana" w:cs="Verdana"/>
          <w:color w:val="000000"/>
        </w:rPr>
        <w:t>aksess</w:t>
      </w:r>
      <w:r w:rsidR="005F5686">
        <w:rPr>
          <w:rFonts w:ascii="Verdana" w:hAnsi="Verdana" w:cs="Verdana"/>
          <w:color w:val="000000"/>
        </w:rPr>
        <w:t xml:space="preserve"> gir </w:t>
      </w:r>
      <w:r w:rsidR="00BE1933">
        <w:rPr>
          <w:rFonts w:ascii="Verdana" w:hAnsi="Verdana" w:cs="Verdana"/>
          <w:color w:val="000000"/>
        </w:rPr>
        <w:t>Tilgangskjøper</w:t>
      </w:r>
      <w:r w:rsidR="005F5686">
        <w:rPr>
          <w:rFonts w:ascii="Verdana" w:hAnsi="Verdana" w:cs="Verdana"/>
          <w:color w:val="000000"/>
        </w:rPr>
        <w:t xml:space="preserve"> </w:t>
      </w:r>
      <w:r w:rsidR="004E1CF0">
        <w:rPr>
          <w:rFonts w:ascii="Verdana" w:hAnsi="Verdana" w:cs="Verdana"/>
          <w:color w:val="000000"/>
        </w:rPr>
        <w:t xml:space="preserve">en fast og dedikert fiberforbindelse mellom </w:t>
      </w:r>
      <w:r w:rsidR="00F54FBC">
        <w:rPr>
          <w:rFonts w:ascii="Verdana" w:hAnsi="Verdana" w:cs="Verdana"/>
          <w:color w:val="000000"/>
        </w:rPr>
        <w:t>Netteiers</w:t>
      </w:r>
      <w:r w:rsidR="004E1CF0">
        <w:rPr>
          <w:rFonts w:ascii="Verdana" w:hAnsi="Verdana" w:cs="Verdana"/>
          <w:color w:val="000000"/>
        </w:rPr>
        <w:t xml:space="preserve"> ODF og </w:t>
      </w:r>
      <w:r w:rsidR="00BE1933">
        <w:rPr>
          <w:rFonts w:ascii="Verdana" w:hAnsi="Verdana" w:cs="Verdana"/>
          <w:color w:val="000000"/>
        </w:rPr>
        <w:t>Tilgangskjøper</w:t>
      </w:r>
      <w:r w:rsidR="006E07D5">
        <w:rPr>
          <w:rFonts w:ascii="Verdana" w:hAnsi="Verdana" w:cs="Verdana"/>
          <w:color w:val="000000"/>
        </w:rPr>
        <w:t>s</w:t>
      </w:r>
      <w:r w:rsidR="004E1CF0">
        <w:rPr>
          <w:rFonts w:ascii="Verdana" w:hAnsi="Verdana" w:cs="Verdana"/>
          <w:color w:val="000000"/>
        </w:rPr>
        <w:t xml:space="preserve"> ONT. </w:t>
      </w:r>
      <w:r w:rsidR="00BE1933">
        <w:rPr>
          <w:rFonts w:ascii="Verdana" w:hAnsi="Verdana" w:cs="Verdana"/>
          <w:color w:val="000000"/>
        </w:rPr>
        <w:t>Tilgangskjøper</w:t>
      </w:r>
      <w:r w:rsidR="004E1CF0">
        <w:rPr>
          <w:rFonts w:ascii="Verdana" w:hAnsi="Verdana" w:cs="Verdana"/>
          <w:color w:val="000000"/>
        </w:rPr>
        <w:t xml:space="preserve"> bestemmer </w:t>
      </w:r>
      <w:r w:rsidR="002A03E0">
        <w:rPr>
          <w:rFonts w:ascii="Verdana" w:hAnsi="Verdana" w:cs="Verdana"/>
          <w:color w:val="000000"/>
        </w:rPr>
        <w:t xml:space="preserve">selv </w:t>
      </w:r>
      <w:r w:rsidR="004E1CF0">
        <w:rPr>
          <w:rFonts w:ascii="Verdana" w:hAnsi="Verdana" w:cs="Verdana"/>
          <w:color w:val="000000"/>
        </w:rPr>
        <w:t>transportprotokoll og hastighet mellom sitt endeu</w:t>
      </w:r>
      <w:r w:rsidR="00F54FBC">
        <w:rPr>
          <w:rFonts w:ascii="Verdana" w:hAnsi="Verdana" w:cs="Verdana"/>
          <w:color w:val="000000"/>
        </w:rPr>
        <w:t>t</w:t>
      </w:r>
      <w:r w:rsidR="004E1CF0">
        <w:rPr>
          <w:rFonts w:ascii="Verdana" w:hAnsi="Verdana" w:cs="Verdana"/>
          <w:color w:val="000000"/>
        </w:rPr>
        <w:t>styr.</w:t>
      </w:r>
    </w:p>
    <w:p w14:paraId="11BB4938" w14:textId="6B154A07" w:rsidR="006751C8" w:rsidRDefault="006751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color w:val="000000"/>
        </w:rPr>
      </w:pPr>
    </w:p>
    <w:p w14:paraId="2AC5EEBF" w14:textId="0EEBF7E2" w:rsidR="004E1CF0" w:rsidRDefault="004E1CF0" w:rsidP="004E1CF0">
      <w:pPr>
        <w:pStyle w:val="Heading1"/>
      </w:pPr>
      <w:bookmarkStart w:id="1" w:name="_Toc63858606"/>
      <w:r>
        <w:t>Målgruppe</w:t>
      </w:r>
      <w:bookmarkEnd w:id="1"/>
    </w:p>
    <w:p w14:paraId="0D915EDD" w14:textId="61E1B662" w:rsidR="004E1CF0" w:rsidRPr="004E1CF0" w:rsidRDefault="004E1CF0" w:rsidP="004E1CF0">
      <w:r w:rsidRPr="004E1CF0">
        <w:rPr>
          <w:rFonts w:ascii="Verdana" w:hAnsi="Verdana" w:cs="Verdana"/>
          <w:color w:val="000000"/>
        </w:rPr>
        <w:t>Fiberaksess</w:t>
      </w:r>
      <w:r>
        <w:rPr>
          <w:rFonts w:ascii="Verdana" w:hAnsi="Verdana" w:cs="Verdana"/>
          <w:color w:val="000000"/>
        </w:rPr>
        <w:t xml:space="preserve"> tilbys </w:t>
      </w:r>
      <w:r w:rsidR="00BE1933">
        <w:rPr>
          <w:rFonts w:ascii="Verdana" w:hAnsi="Verdana" w:cs="Verdana"/>
          <w:color w:val="000000"/>
        </w:rPr>
        <w:t>Tilgangskjøper</w:t>
      </w:r>
      <w:r>
        <w:rPr>
          <w:rFonts w:ascii="Verdana" w:hAnsi="Verdana" w:cs="Verdana"/>
          <w:color w:val="000000"/>
        </w:rPr>
        <w:t xml:space="preserve">e som ønsker en fysisk fiberforbindelse i </w:t>
      </w:r>
      <w:r w:rsidR="00F54FBC">
        <w:rPr>
          <w:rFonts w:ascii="Verdana" w:hAnsi="Verdana" w:cs="Verdana"/>
          <w:color w:val="000000"/>
        </w:rPr>
        <w:t>Netteiers</w:t>
      </w:r>
      <w:r w:rsidR="00A14A30">
        <w:rPr>
          <w:rFonts w:ascii="Verdana" w:hAnsi="Verdana" w:cs="Verdana"/>
          <w:color w:val="000000"/>
        </w:rPr>
        <w:t xml:space="preserve"> fiberaksessnett i et nærmere angitt område som er bygd med offentlig støtte. </w:t>
      </w:r>
    </w:p>
    <w:p w14:paraId="58F4A13D" w14:textId="7C480358" w:rsidR="00F927E2" w:rsidRPr="00556323" w:rsidRDefault="005F5686" w:rsidP="00DE35C0">
      <w:pPr>
        <w:pStyle w:val="Heading1"/>
        <w:rPr>
          <w:rFonts w:eastAsia="Times New Roman"/>
        </w:rPr>
      </w:pPr>
      <w:bookmarkStart w:id="2" w:name="_Toc63858607"/>
      <w:r w:rsidRPr="00556323">
        <w:t>Definisjoner</w:t>
      </w:r>
      <w:bookmarkEnd w:id="2"/>
    </w:p>
    <w:p w14:paraId="3BDA8E55" w14:textId="685BBB94" w:rsidR="004E1CF0" w:rsidRDefault="005F5686" w:rsidP="004E1CF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>I dette bilaget gjelder følgende definisjoner:</w:t>
      </w:r>
      <w:r w:rsidR="006751C8">
        <w:rPr>
          <w:rFonts w:ascii="Verdana" w:hAnsi="Verdana" w:cs="Verdana"/>
          <w:color w:val="000000"/>
        </w:rPr>
        <w:br/>
      </w:r>
    </w:p>
    <w:p w14:paraId="549D8A91" w14:textId="57DA41A5" w:rsidR="00F927E2" w:rsidRPr="004E1CF0" w:rsidRDefault="004E1CF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color w:val="000000"/>
        </w:rPr>
      </w:pPr>
      <w:r w:rsidRPr="004E1CF0">
        <w:rPr>
          <w:rFonts w:ascii="Verdana" w:hAnsi="Verdana" w:cs="Verdana"/>
          <w:b/>
          <w:bCs/>
          <w:color w:val="000000"/>
        </w:rPr>
        <w:t xml:space="preserve">ODF </w:t>
      </w:r>
      <w:r>
        <w:rPr>
          <w:rFonts w:ascii="Verdana" w:hAnsi="Verdana" w:cs="Verdana"/>
          <w:color w:val="000000"/>
        </w:rPr>
        <w:t xml:space="preserve">Optical Distribution </w:t>
      </w:r>
      <w:proofErr w:type="spellStart"/>
      <w:r>
        <w:rPr>
          <w:rFonts w:ascii="Verdana" w:hAnsi="Verdana" w:cs="Verdana"/>
          <w:color w:val="000000"/>
        </w:rPr>
        <w:t>Frame</w:t>
      </w:r>
      <w:proofErr w:type="spellEnd"/>
    </w:p>
    <w:p w14:paraId="3AD9B76A" w14:textId="31F23727" w:rsidR="00F927E2" w:rsidRDefault="005F568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color w:val="000000"/>
        </w:rPr>
      </w:pPr>
      <w:r>
        <w:rPr>
          <w:rFonts w:ascii="Verdana" w:hAnsi="Verdana" w:cs="Verdana"/>
          <w:b/>
          <w:bCs/>
          <w:color w:val="000000"/>
        </w:rPr>
        <w:t xml:space="preserve">ONT </w:t>
      </w:r>
      <w:r>
        <w:rPr>
          <w:rFonts w:ascii="Verdana" w:hAnsi="Verdana" w:cs="Verdana"/>
          <w:color w:val="000000"/>
        </w:rPr>
        <w:t xml:space="preserve">Optical </w:t>
      </w:r>
      <w:proofErr w:type="spellStart"/>
      <w:r>
        <w:rPr>
          <w:rFonts w:ascii="Verdana" w:hAnsi="Verdana" w:cs="Verdana"/>
          <w:color w:val="000000"/>
        </w:rPr>
        <w:t>network</w:t>
      </w:r>
      <w:proofErr w:type="spellEnd"/>
      <w:r>
        <w:rPr>
          <w:rFonts w:ascii="Verdana" w:hAnsi="Verdana" w:cs="Verdana"/>
          <w:color w:val="000000"/>
        </w:rPr>
        <w:t xml:space="preserve"> </w:t>
      </w:r>
      <w:proofErr w:type="spellStart"/>
      <w:r>
        <w:rPr>
          <w:rFonts w:ascii="Verdana" w:hAnsi="Verdana" w:cs="Verdana"/>
          <w:color w:val="000000"/>
        </w:rPr>
        <w:t>termination</w:t>
      </w:r>
      <w:proofErr w:type="spellEnd"/>
      <w:r>
        <w:rPr>
          <w:rFonts w:ascii="Verdana" w:hAnsi="Verdana" w:cs="Verdana"/>
          <w:color w:val="000000"/>
        </w:rPr>
        <w:t>, termineringsutstyr på brukerside</w:t>
      </w:r>
    </w:p>
    <w:p w14:paraId="4727B57C" w14:textId="56D5D480" w:rsidR="004E1CF0" w:rsidRDefault="00BE193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color w:val="000000"/>
        </w:rPr>
      </w:pPr>
      <w:r>
        <w:rPr>
          <w:rFonts w:ascii="Verdana" w:hAnsi="Verdana" w:cs="Verdana"/>
          <w:b/>
          <w:bCs/>
          <w:color w:val="000000"/>
        </w:rPr>
        <w:t>TILGANGSKJØPER</w:t>
      </w:r>
      <w:r w:rsidR="004E1CF0">
        <w:rPr>
          <w:rFonts w:ascii="Verdana" w:hAnsi="Verdana" w:cs="Verdana"/>
          <w:b/>
          <w:bCs/>
          <w:color w:val="000000"/>
        </w:rPr>
        <w:t xml:space="preserve"> </w:t>
      </w:r>
      <w:r w:rsidR="004E1CF0">
        <w:rPr>
          <w:rFonts w:ascii="Verdana" w:hAnsi="Verdana" w:cs="Verdana"/>
          <w:color w:val="000000"/>
        </w:rPr>
        <w:t>Den som leier fiberaksess og tilbyr tjenester til sluttbrukere</w:t>
      </w:r>
    </w:p>
    <w:p w14:paraId="4F0B247B" w14:textId="63355D9D" w:rsidR="004E1CF0" w:rsidRDefault="00F54FB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color w:val="000000"/>
        </w:rPr>
      </w:pPr>
      <w:r>
        <w:rPr>
          <w:rFonts w:ascii="Verdana" w:hAnsi="Verdana" w:cs="Verdana"/>
          <w:b/>
          <w:bCs/>
          <w:color w:val="000000"/>
        </w:rPr>
        <w:t>NETTEIER</w:t>
      </w:r>
      <w:r w:rsidR="004E1CF0">
        <w:rPr>
          <w:rFonts w:ascii="Verdana" w:hAnsi="Verdana" w:cs="Verdana"/>
          <w:b/>
          <w:bCs/>
          <w:color w:val="000000"/>
        </w:rPr>
        <w:t xml:space="preserve"> </w:t>
      </w:r>
      <w:r w:rsidR="004E1CF0">
        <w:rPr>
          <w:rFonts w:ascii="Verdana" w:hAnsi="Verdana" w:cs="Verdana"/>
          <w:color w:val="000000"/>
        </w:rPr>
        <w:t>Den som eier og har bygd ut fiberaksessene</w:t>
      </w:r>
    </w:p>
    <w:p w14:paraId="28B17315" w14:textId="5069673B" w:rsidR="006F0F78" w:rsidRPr="006F0F78" w:rsidRDefault="006F0F7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color w:val="000000"/>
        </w:rPr>
      </w:pPr>
      <w:r>
        <w:rPr>
          <w:rFonts w:ascii="Verdana" w:hAnsi="Verdana" w:cs="Verdana"/>
          <w:b/>
          <w:bCs/>
          <w:color w:val="000000"/>
        </w:rPr>
        <w:t xml:space="preserve">ISP </w:t>
      </w:r>
      <w:proofErr w:type="spellStart"/>
      <w:r>
        <w:rPr>
          <w:rFonts w:ascii="Verdana" w:hAnsi="Verdana" w:cs="Verdana"/>
          <w:color w:val="000000"/>
        </w:rPr>
        <w:t>Internet</w:t>
      </w:r>
      <w:proofErr w:type="spellEnd"/>
      <w:r>
        <w:rPr>
          <w:rFonts w:ascii="Verdana" w:hAnsi="Verdana" w:cs="Verdana"/>
          <w:color w:val="000000"/>
        </w:rPr>
        <w:t xml:space="preserve"> Service Provider </w:t>
      </w:r>
      <w:r w:rsidR="006E07D5">
        <w:rPr>
          <w:rFonts w:ascii="Verdana" w:hAnsi="Verdana" w:cs="Verdana"/>
          <w:color w:val="000000"/>
        </w:rPr>
        <w:t>-</w:t>
      </w:r>
      <w:r>
        <w:rPr>
          <w:rFonts w:ascii="Verdana" w:hAnsi="Verdana" w:cs="Verdana"/>
          <w:color w:val="000000"/>
        </w:rPr>
        <w:t xml:space="preserve"> tilbyder av internett-tjenester</w:t>
      </w:r>
    </w:p>
    <w:p w14:paraId="068B84E5" w14:textId="77777777" w:rsidR="006751C8" w:rsidRDefault="006751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br w:type="page"/>
      </w:r>
    </w:p>
    <w:p w14:paraId="47DAFD50" w14:textId="14FB9F77" w:rsidR="00F927E2" w:rsidRPr="006E07D5" w:rsidRDefault="00A14A30" w:rsidP="006E07D5">
      <w:pPr>
        <w:pStyle w:val="Heading1"/>
        <w:rPr>
          <w:rFonts w:eastAsia="Times New Roman"/>
        </w:rPr>
      </w:pPr>
      <w:bookmarkStart w:id="3" w:name="_Toc63858608"/>
      <w:r>
        <w:lastRenderedPageBreak/>
        <w:t>Produktbeskrivelse</w:t>
      </w:r>
      <w:bookmarkEnd w:id="3"/>
      <w:r w:rsidR="005F5686" w:rsidRPr="00556323">
        <w:rPr>
          <w:rFonts w:eastAsia="Times New Roman"/>
        </w:rPr>
        <w:t xml:space="preserve"> </w:t>
      </w:r>
      <w:bookmarkStart w:id="4" w:name="_Toc454783413"/>
      <w:bookmarkStart w:id="5" w:name="_Toc458765593"/>
      <w:bookmarkStart w:id="6" w:name="_Toc459723488"/>
      <w:bookmarkStart w:id="7" w:name="_Toc460329868"/>
      <w:bookmarkEnd w:id="4"/>
      <w:bookmarkEnd w:id="5"/>
      <w:bookmarkEnd w:id="6"/>
      <w:bookmarkEnd w:id="7"/>
      <w:r w:rsidR="00A034FF" w:rsidRPr="00123FF1">
        <w:br/>
      </w:r>
    </w:p>
    <w:p w14:paraId="3C8987C9" w14:textId="6F038F63" w:rsidR="0014668B" w:rsidRDefault="006F0F7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 xml:space="preserve">Fiberaksess er en tjeneste som leveres via </w:t>
      </w:r>
      <w:r w:rsidR="00F54FBC">
        <w:rPr>
          <w:rFonts w:ascii="Verdana" w:hAnsi="Verdana" w:cs="Verdana"/>
          <w:color w:val="000000"/>
        </w:rPr>
        <w:t>Netteiers</w:t>
      </w:r>
      <w:r>
        <w:rPr>
          <w:rFonts w:ascii="Verdana" w:hAnsi="Verdana" w:cs="Verdana"/>
          <w:color w:val="000000"/>
        </w:rPr>
        <w:t xml:space="preserve"> fiberkabler, normalt over kortere avstander i områder bygd med offentlig støtte. </w:t>
      </w:r>
      <w:r w:rsidR="00F54FBC">
        <w:rPr>
          <w:rFonts w:ascii="Verdana" w:hAnsi="Verdana" w:cs="Verdana"/>
          <w:color w:val="000000"/>
        </w:rPr>
        <w:t>Netteiers</w:t>
      </w:r>
      <w:r>
        <w:rPr>
          <w:rFonts w:ascii="Verdana" w:hAnsi="Verdana" w:cs="Verdana"/>
          <w:color w:val="000000"/>
        </w:rPr>
        <w:t xml:space="preserve"> ODF er plassert i </w:t>
      </w:r>
      <w:r w:rsidR="00F54FBC">
        <w:rPr>
          <w:rFonts w:ascii="Verdana" w:hAnsi="Verdana" w:cs="Verdana"/>
          <w:color w:val="000000"/>
        </w:rPr>
        <w:t>Netteiers</w:t>
      </w:r>
      <w:r>
        <w:rPr>
          <w:rFonts w:ascii="Verdana" w:hAnsi="Verdana" w:cs="Verdana"/>
          <w:color w:val="000000"/>
        </w:rPr>
        <w:t xml:space="preserve"> fibersentraler, som oftest plassert sentralt i de aktuelle dekningsområdene. Nærmere informasjon om dette fås ved å kontakte den enkelte </w:t>
      </w:r>
      <w:r w:rsidR="002A03E0">
        <w:rPr>
          <w:rFonts w:ascii="Verdana" w:hAnsi="Verdana" w:cs="Verdana"/>
          <w:color w:val="000000"/>
        </w:rPr>
        <w:t>Netteier</w:t>
      </w:r>
      <w:r>
        <w:rPr>
          <w:rFonts w:ascii="Verdana" w:hAnsi="Verdana" w:cs="Verdana"/>
          <w:color w:val="000000"/>
        </w:rPr>
        <w:t xml:space="preserve">. </w:t>
      </w:r>
      <w:r w:rsidR="00BE1933">
        <w:rPr>
          <w:rFonts w:ascii="Verdana" w:hAnsi="Verdana" w:cs="Verdana"/>
          <w:color w:val="000000"/>
        </w:rPr>
        <w:t>Tilgangskjøper</w:t>
      </w:r>
      <w:r>
        <w:rPr>
          <w:rFonts w:ascii="Verdana" w:hAnsi="Verdana" w:cs="Verdana"/>
          <w:color w:val="000000"/>
        </w:rPr>
        <w:t xml:space="preserve"> må besørge egne avtaler for innplassering av eget </w:t>
      </w:r>
      <w:r w:rsidR="002A03E0">
        <w:rPr>
          <w:rFonts w:ascii="Verdana" w:hAnsi="Verdana" w:cs="Verdana"/>
          <w:color w:val="000000"/>
        </w:rPr>
        <w:t>utstyr</w:t>
      </w:r>
      <w:r>
        <w:rPr>
          <w:rFonts w:ascii="Verdana" w:hAnsi="Verdana" w:cs="Verdana"/>
          <w:color w:val="000000"/>
        </w:rPr>
        <w:t xml:space="preserve"> i </w:t>
      </w:r>
      <w:r w:rsidR="00F54FBC">
        <w:rPr>
          <w:rFonts w:ascii="Verdana" w:hAnsi="Verdana" w:cs="Verdana"/>
          <w:color w:val="000000"/>
        </w:rPr>
        <w:t>Netteiers</w:t>
      </w:r>
      <w:r>
        <w:rPr>
          <w:rFonts w:ascii="Verdana" w:hAnsi="Verdana" w:cs="Verdana"/>
          <w:color w:val="000000"/>
        </w:rPr>
        <w:t xml:space="preserve"> lokaler. </w:t>
      </w:r>
    </w:p>
    <w:p w14:paraId="345D5B2D" w14:textId="3A54EA7E" w:rsidR="006E07D5" w:rsidRDefault="006E07D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 xml:space="preserve">Fiberaksess forutsetter at </w:t>
      </w:r>
      <w:r w:rsidR="00BE1933">
        <w:rPr>
          <w:rFonts w:ascii="Verdana" w:hAnsi="Verdana" w:cs="Verdana"/>
          <w:color w:val="000000"/>
        </w:rPr>
        <w:t>Tilgangskjøper</w:t>
      </w:r>
      <w:r>
        <w:rPr>
          <w:rFonts w:ascii="Verdana" w:hAnsi="Verdana" w:cs="Verdana"/>
          <w:color w:val="000000"/>
        </w:rPr>
        <w:t xml:space="preserve"> plasserer eget utstyr nær tilbyders ODF. </w:t>
      </w:r>
      <w:r w:rsidR="00BE1933">
        <w:rPr>
          <w:rFonts w:ascii="Verdana" w:hAnsi="Verdana" w:cs="Verdana"/>
          <w:color w:val="000000"/>
        </w:rPr>
        <w:t>Tilgangskjøper</w:t>
      </w:r>
      <w:r>
        <w:rPr>
          <w:rFonts w:ascii="Verdana" w:hAnsi="Verdana" w:cs="Verdana"/>
          <w:color w:val="000000"/>
        </w:rPr>
        <w:t xml:space="preserve"> monterer eget kundeutstyr hos sluttkunde.</w:t>
      </w:r>
    </w:p>
    <w:p w14:paraId="4CF03F22" w14:textId="37B2D93D" w:rsidR="006F0F78" w:rsidRDefault="006F0F7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color w:val="000000"/>
        </w:rPr>
      </w:pPr>
    </w:p>
    <w:p w14:paraId="6344C37D" w14:textId="3F483CCB" w:rsidR="006F0F78" w:rsidRDefault="00BE193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>Tilgangskjøper</w:t>
      </w:r>
      <w:r w:rsidR="006F0F78">
        <w:rPr>
          <w:rFonts w:ascii="Verdana" w:hAnsi="Verdana" w:cs="Verdana"/>
          <w:color w:val="000000"/>
        </w:rPr>
        <w:t xml:space="preserve"> må sende inn fullmakt fra sluttkunde på bytte av ISP i forbindelse med bestilling av fiberaksess. </w:t>
      </w:r>
    </w:p>
    <w:p w14:paraId="5F959F1A" w14:textId="0A059997" w:rsidR="006F0F78" w:rsidRDefault="006F0F7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color w:val="000000"/>
        </w:rPr>
      </w:pPr>
    </w:p>
    <w:p w14:paraId="15305BAB" w14:textId="235B6038" w:rsidR="006F0F78" w:rsidRDefault="006F0F7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 xml:space="preserve">Fiberaksess leveres </w:t>
      </w:r>
      <w:r w:rsidR="002A03E0">
        <w:rPr>
          <w:rFonts w:ascii="Verdana" w:hAnsi="Verdana" w:cs="Verdana"/>
          <w:color w:val="000000"/>
        </w:rPr>
        <w:t>s</w:t>
      </w:r>
      <w:r>
        <w:rPr>
          <w:rFonts w:ascii="Verdana" w:hAnsi="Verdana" w:cs="Verdana"/>
          <w:color w:val="000000"/>
        </w:rPr>
        <w:t xml:space="preserve">om </w:t>
      </w:r>
      <w:r w:rsidR="002A03E0">
        <w:rPr>
          <w:rFonts w:ascii="Verdana" w:hAnsi="Verdana" w:cs="Verdana"/>
          <w:color w:val="000000"/>
        </w:rPr>
        <w:t xml:space="preserve">en (1) </w:t>
      </w:r>
      <w:r>
        <w:rPr>
          <w:rFonts w:ascii="Verdana" w:hAnsi="Verdana" w:cs="Verdana"/>
          <w:color w:val="000000"/>
        </w:rPr>
        <w:t xml:space="preserve">enkelt fiber. </w:t>
      </w:r>
    </w:p>
    <w:p w14:paraId="5FEF9B93" w14:textId="77777777" w:rsidR="006F0F78" w:rsidRDefault="006F0F7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color w:val="000000"/>
        </w:rPr>
      </w:pPr>
    </w:p>
    <w:p w14:paraId="13E1F3F9" w14:textId="0B2B268E" w:rsidR="006F0F78" w:rsidRDefault="006F0F7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color w:val="000000"/>
        </w:rPr>
      </w:pPr>
      <w:r w:rsidRPr="00650AC6">
        <w:rPr>
          <w:rFonts w:ascii="Verdana" w:hAnsi="Verdana" w:cs="Verdana"/>
          <w:color w:val="000000"/>
        </w:rPr>
        <w:t xml:space="preserve">Fiber leveres på ønsket adresse, klart for tilkobling av kundeutstyr. </w:t>
      </w:r>
    </w:p>
    <w:p w14:paraId="3A211341" w14:textId="77777777" w:rsidR="000019CA" w:rsidRPr="00AC1CB5" w:rsidRDefault="000019C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color w:val="000000"/>
        </w:rPr>
      </w:pPr>
    </w:p>
    <w:p w14:paraId="616810B0" w14:textId="2AD2B9CC" w:rsidR="006E07D5" w:rsidRDefault="006E07D5" w:rsidP="006E07D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 xml:space="preserve">Eventuelle tilpasninger av tilkobling hos </w:t>
      </w:r>
      <w:r w:rsidR="000019CA">
        <w:rPr>
          <w:rFonts w:ascii="Verdana" w:hAnsi="Verdana" w:cs="Verdana"/>
          <w:color w:val="000000"/>
        </w:rPr>
        <w:t>sluttkunde</w:t>
      </w:r>
      <w:r>
        <w:rPr>
          <w:rFonts w:ascii="Verdana" w:hAnsi="Verdana" w:cs="Verdana"/>
          <w:color w:val="000000"/>
        </w:rPr>
        <w:t xml:space="preserve"> bekostes av </w:t>
      </w:r>
      <w:r w:rsidR="00BE1933">
        <w:rPr>
          <w:rFonts w:ascii="Verdana" w:hAnsi="Verdana" w:cs="Verdana"/>
          <w:color w:val="000000"/>
        </w:rPr>
        <w:t>Tilgangskjøper</w:t>
      </w:r>
      <w:r>
        <w:rPr>
          <w:rFonts w:ascii="Verdana" w:hAnsi="Verdana" w:cs="Verdana"/>
          <w:color w:val="000000"/>
        </w:rPr>
        <w:t>.</w:t>
      </w:r>
    </w:p>
    <w:p w14:paraId="7E480342" w14:textId="77777777" w:rsidR="00757E58" w:rsidRDefault="00757E5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color w:val="000000"/>
        </w:rPr>
      </w:pPr>
    </w:p>
    <w:p w14:paraId="068C0EE7" w14:textId="771EE6B6" w:rsidR="00F54FBC" w:rsidRDefault="003C222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bCs/>
          <w:i/>
          <w:color w:val="000000"/>
        </w:rPr>
      </w:pPr>
      <w:r w:rsidRPr="003C2222">
        <w:rPr>
          <w:rFonts w:ascii="Verdana" w:hAnsi="Verdana" w:cs="Verdana"/>
          <w:bCs/>
          <w:i/>
          <w:color w:val="000000"/>
        </w:rPr>
        <w:drawing>
          <wp:inline distT="0" distB="0" distL="0" distR="0" wp14:anchorId="7785C362" wp14:editId="07D83C59">
            <wp:extent cx="5972810" cy="2598420"/>
            <wp:effectExtent l="0" t="0" r="0" b="508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598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D3A62" w14:textId="5D61A88D" w:rsidR="00F927E2" w:rsidRPr="006E07D5" w:rsidRDefault="005F568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color w:val="000000"/>
        </w:rPr>
      </w:pPr>
      <w:r w:rsidRPr="0016081F">
        <w:rPr>
          <w:rFonts w:ascii="Verdana" w:hAnsi="Verdana" w:cs="Verdana"/>
          <w:bCs/>
          <w:i/>
          <w:color w:val="000000"/>
        </w:rPr>
        <w:t xml:space="preserve">Figur 1 Referansefigur </w:t>
      </w:r>
      <w:r w:rsidR="0076374C">
        <w:rPr>
          <w:rFonts w:ascii="Verdana" w:hAnsi="Verdana" w:cs="Verdana"/>
          <w:bCs/>
          <w:i/>
          <w:color w:val="000000"/>
        </w:rPr>
        <w:t>Fiberaksess</w:t>
      </w:r>
    </w:p>
    <w:p w14:paraId="4C1EB704" w14:textId="77777777" w:rsidR="006E07D5" w:rsidRDefault="006E07D5" w:rsidP="0016081F">
      <w:pPr>
        <w:rPr>
          <w:rFonts w:ascii="Verdana" w:hAnsi="Verdana" w:cs="Verdana"/>
          <w:b/>
          <w:bCs/>
          <w:color w:val="000000"/>
        </w:rPr>
      </w:pPr>
    </w:p>
    <w:p w14:paraId="018081A4" w14:textId="631DE313" w:rsidR="00F927E2" w:rsidRPr="006E07D5" w:rsidRDefault="00F927E2" w:rsidP="006E07D5">
      <w:pPr>
        <w:rPr>
          <w:rFonts w:ascii="Verdana" w:hAnsi="Verdana" w:cs="Verdana"/>
          <w:b/>
          <w:bCs/>
          <w:color w:val="000000"/>
        </w:rPr>
      </w:pPr>
    </w:p>
    <w:sectPr w:rsidR="00F927E2" w:rsidRPr="006E07D5" w:rsidSect="006751C8">
      <w:headerReference w:type="default" r:id="rId9"/>
      <w:footerReference w:type="even" r:id="rId10"/>
      <w:footerReference w:type="default" r:id="rId11"/>
      <w:pgSz w:w="12240" w:h="15840"/>
      <w:pgMar w:top="1417" w:right="1417" w:bottom="1417" w:left="1417" w:header="708" w:footer="708" w:gutter="0"/>
      <w:pgNumType w:start="1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D4B7AA" w14:textId="77777777" w:rsidR="005A4BB8" w:rsidRDefault="005A4BB8" w:rsidP="006751C8">
      <w:r>
        <w:separator/>
      </w:r>
    </w:p>
  </w:endnote>
  <w:endnote w:type="continuationSeparator" w:id="0">
    <w:p w14:paraId="67D0BAB0" w14:textId="77777777" w:rsidR="005A4BB8" w:rsidRDefault="005A4BB8" w:rsidP="00675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7CCA2" w14:textId="77777777" w:rsidR="006751C8" w:rsidRDefault="006751C8" w:rsidP="006751C8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52430F" w14:textId="77777777" w:rsidR="006751C8" w:rsidRDefault="006751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5098E" w14:textId="77777777" w:rsidR="006751C8" w:rsidRDefault="006751C8" w:rsidP="006751C8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26E3E">
      <w:rPr>
        <w:rStyle w:val="PageNumber"/>
        <w:noProof/>
      </w:rPr>
      <w:t>7</w:t>
    </w:r>
    <w:r>
      <w:rPr>
        <w:rStyle w:val="PageNumber"/>
      </w:rPr>
      <w:fldChar w:fldCharType="end"/>
    </w:r>
  </w:p>
  <w:p w14:paraId="736C544A" w14:textId="77777777" w:rsidR="006751C8" w:rsidRDefault="006751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2E2BDC" w14:textId="77777777" w:rsidR="005A4BB8" w:rsidRDefault="005A4BB8" w:rsidP="006751C8">
      <w:r>
        <w:separator/>
      </w:r>
    </w:p>
  </w:footnote>
  <w:footnote w:type="continuationSeparator" w:id="0">
    <w:p w14:paraId="1F6CED36" w14:textId="77777777" w:rsidR="005A4BB8" w:rsidRDefault="005A4BB8" w:rsidP="00675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1954D7" w14:textId="2040348C" w:rsidR="006751C8" w:rsidRDefault="006751C8">
    <w:pPr>
      <w:pStyle w:val="Header"/>
    </w:pPr>
    <w:r>
      <w:t xml:space="preserve">Vedlegg </w:t>
    </w:r>
    <w:r w:rsidR="001474F7">
      <w:t>B</w:t>
    </w:r>
    <w:r>
      <w:t xml:space="preserve"> - </w:t>
    </w:r>
    <w:r w:rsidR="00432D89">
      <w:t>Fiber</w:t>
    </w:r>
    <w:r w:rsidR="00603576">
      <w:t xml:space="preserve">aksess </w:t>
    </w:r>
    <w:r w:rsidR="00DE35C0">
      <w:t xml:space="preserve">produktblad til Avtale om </w:t>
    </w:r>
    <w:r w:rsidR="00432D89">
      <w:t>Fiberaksess</w:t>
    </w:r>
    <w:r w:rsidR="00B03E3E">
      <w:t>. Versjon 0</w:t>
    </w:r>
    <w:r w:rsidR="00432D89">
      <w:t>1</w:t>
    </w:r>
  </w:p>
  <w:p w14:paraId="56D8998A" w14:textId="77777777" w:rsidR="006751C8" w:rsidRDefault="006751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B655B"/>
    <w:multiLevelType w:val="multilevel"/>
    <w:tmpl w:val="A3267B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3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04E32D61"/>
    <w:multiLevelType w:val="multilevel"/>
    <w:tmpl w:val="17C09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6646803"/>
    <w:multiLevelType w:val="hybridMultilevel"/>
    <w:tmpl w:val="F084A3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97A5C"/>
    <w:multiLevelType w:val="hybridMultilevel"/>
    <w:tmpl w:val="029441B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B11A8"/>
    <w:multiLevelType w:val="multilevel"/>
    <w:tmpl w:val="9480A0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FAD1D6A"/>
    <w:multiLevelType w:val="multilevel"/>
    <w:tmpl w:val="DBCEE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ordin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B01340A"/>
    <w:multiLevelType w:val="hybridMultilevel"/>
    <w:tmpl w:val="6268A062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0B71C2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84229F4"/>
    <w:multiLevelType w:val="multilevel"/>
    <w:tmpl w:val="7AC692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8CF5087"/>
    <w:multiLevelType w:val="hybridMultilevel"/>
    <w:tmpl w:val="1FEE38CC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24894"/>
    <w:multiLevelType w:val="multilevel"/>
    <w:tmpl w:val="17C09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37C2507B"/>
    <w:multiLevelType w:val="multilevel"/>
    <w:tmpl w:val="17C09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3C8B6985"/>
    <w:multiLevelType w:val="hybridMultilevel"/>
    <w:tmpl w:val="B96608B4"/>
    <w:lvl w:ilvl="0" w:tplc="0414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8FE092E"/>
    <w:multiLevelType w:val="multilevel"/>
    <w:tmpl w:val="A99EC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D266F43"/>
    <w:multiLevelType w:val="multilevel"/>
    <w:tmpl w:val="3DB6EE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4D8D5CF2"/>
    <w:multiLevelType w:val="multilevel"/>
    <w:tmpl w:val="A3267B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3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56430615"/>
    <w:multiLevelType w:val="multilevel"/>
    <w:tmpl w:val="17C09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7615AC9"/>
    <w:multiLevelType w:val="multilevel"/>
    <w:tmpl w:val="54909D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F1C7D99"/>
    <w:multiLevelType w:val="multilevel"/>
    <w:tmpl w:val="8A9607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6077730A"/>
    <w:multiLevelType w:val="multilevel"/>
    <w:tmpl w:val="A3267B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3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63713DBB"/>
    <w:multiLevelType w:val="multilevel"/>
    <w:tmpl w:val="A4B070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6AF50305"/>
    <w:multiLevelType w:val="multilevel"/>
    <w:tmpl w:val="A99EC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E394F68"/>
    <w:multiLevelType w:val="multilevel"/>
    <w:tmpl w:val="DBCEE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ordin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8662955"/>
    <w:multiLevelType w:val="multilevel"/>
    <w:tmpl w:val="7AEAC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78E8281E"/>
    <w:multiLevelType w:val="multilevel"/>
    <w:tmpl w:val="526A013E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asciiTheme="majorHAnsi" w:hAnsiTheme="majorHAnsi" w:hint="default"/>
        <w:b/>
        <w:sz w:val="32"/>
        <w:szCs w:val="32"/>
      </w:rPr>
    </w:lvl>
    <w:lvl w:ilvl="1">
      <w:start w:val="5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797266D1"/>
    <w:multiLevelType w:val="multilevel"/>
    <w:tmpl w:val="7AC692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7DAC7B6F"/>
    <w:multiLevelType w:val="multilevel"/>
    <w:tmpl w:val="A99EC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14"/>
  </w:num>
  <w:num w:numId="3">
    <w:abstractNumId w:val="17"/>
  </w:num>
  <w:num w:numId="4">
    <w:abstractNumId w:val="13"/>
  </w:num>
  <w:num w:numId="5">
    <w:abstractNumId w:val="21"/>
  </w:num>
  <w:num w:numId="6">
    <w:abstractNumId w:val="26"/>
  </w:num>
  <w:num w:numId="7">
    <w:abstractNumId w:val="8"/>
  </w:num>
  <w:num w:numId="8">
    <w:abstractNumId w:val="4"/>
  </w:num>
  <w:num w:numId="9">
    <w:abstractNumId w:val="25"/>
  </w:num>
  <w:num w:numId="10">
    <w:abstractNumId w:val="15"/>
  </w:num>
  <w:num w:numId="11">
    <w:abstractNumId w:val="0"/>
  </w:num>
  <w:num w:numId="12">
    <w:abstractNumId w:val="22"/>
  </w:num>
  <w:num w:numId="13">
    <w:abstractNumId w:val="5"/>
  </w:num>
  <w:num w:numId="14">
    <w:abstractNumId w:val="4"/>
    <w:lvlOverride w:ilvl="0">
      <w:startOverride w:val="3"/>
    </w:lvlOverride>
    <w:lvlOverride w:ilvl="1">
      <w:startOverride w:val="1"/>
    </w:lvlOverride>
  </w:num>
  <w:num w:numId="15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3"/>
  </w:num>
  <w:num w:numId="19">
    <w:abstractNumId w:val="12"/>
  </w:num>
  <w:num w:numId="20">
    <w:abstractNumId w:val="4"/>
  </w:num>
  <w:num w:numId="21">
    <w:abstractNumId w:val="4"/>
  </w:num>
  <w:num w:numId="22">
    <w:abstractNumId w:val="4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18"/>
  </w:num>
  <w:num w:numId="27">
    <w:abstractNumId w:val="24"/>
  </w:num>
  <w:num w:numId="28">
    <w:abstractNumId w:val="11"/>
  </w:num>
  <w:num w:numId="29">
    <w:abstractNumId w:val="6"/>
  </w:num>
  <w:num w:numId="30">
    <w:abstractNumId w:val="16"/>
  </w:num>
  <w:num w:numId="31">
    <w:abstractNumId w:val="1"/>
  </w:num>
  <w:num w:numId="32">
    <w:abstractNumId w:val="2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20"/>
  </w:num>
  <w:num w:numId="35">
    <w:abstractNumId w:val="2"/>
  </w:num>
  <w:num w:numId="36">
    <w:abstractNumId w:val="7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B44"/>
    <w:rsid w:val="000019CA"/>
    <w:rsid w:val="000412FB"/>
    <w:rsid w:val="000748C7"/>
    <w:rsid w:val="00082866"/>
    <w:rsid w:val="00097D7E"/>
    <w:rsid w:val="000E3B53"/>
    <w:rsid w:val="000E6D1A"/>
    <w:rsid w:val="000E73FF"/>
    <w:rsid w:val="000F13A1"/>
    <w:rsid w:val="00115E8D"/>
    <w:rsid w:val="00123FF1"/>
    <w:rsid w:val="0013540E"/>
    <w:rsid w:val="0014668B"/>
    <w:rsid w:val="001474F7"/>
    <w:rsid w:val="001552E8"/>
    <w:rsid w:val="00157D24"/>
    <w:rsid w:val="0016081F"/>
    <w:rsid w:val="0017114C"/>
    <w:rsid w:val="001A521D"/>
    <w:rsid w:val="001A67B1"/>
    <w:rsid w:val="001D3808"/>
    <w:rsid w:val="00200C4E"/>
    <w:rsid w:val="0020513A"/>
    <w:rsid w:val="002052A0"/>
    <w:rsid w:val="00234A9D"/>
    <w:rsid w:val="002460F4"/>
    <w:rsid w:val="00252A78"/>
    <w:rsid w:val="00291372"/>
    <w:rsid w:val="00293865"/>
    <w:rsid w:val="002A03E0"/>
    <w:rsid w:val="002A2778"/>
    <w:rsid w:val="002C1470"/>
    <w:rsid w:val="002C4948"/>
    <w:rsid w:val="002F4CF2"/>
    <w:rsid w:val="002F7355"/>
    <w:rsid w:val="00305A90"/>
    <w:rsid w:val="00320F41"/>
    <w:rsid w:val="003333C3"/>
    <w:rsid w:val="003467CD"/>
    <w:rsid w:val="00350A48"/>
    <w:rsid w:val="00386C48"/>
    <w:rsid w:val="003B24B1"/>
    <w:rsid w:val="003B5A3D"/>
    <w:rsid w:val="003C2222"/>
    <w:rsid w:val="003D156F"/>
    <w:rsid w:val="003E5B44"/>
    <w:rsid w:val="0040089A"/>
    <w:rsid w:val="00432D89"/>
    <w:rsid w:val="004625BD"/>
    <w:rsid w:val="004E1CF0"/>
    <w:rsid w:val="005312FF"/>
    <w:rsid w:val="00543459"/>
    <w:rsid w:val="00556323"/>
    <w:rsid w:val="0056559E"/>
    <w:rsid w:val="00565AF2"/>
    <w:rsid w:val="005733D4"/>
    <w:rsid w:val="005A279C"/>
    <w:rsid w:val="005A4BB8"/>
    <w:rsid w:val="005A7C62"/>
    <w:rsid w:val="005E2298"/>
    <w:rsid w:val="005F5686"/>
    <w:rsid w:val="00603576"/>
    <w:rsid w:val="00613A9A"/>
    <w:rsid w:val="00624F89"/>
    <w:rsid w:val="00626E3E"/>
    <w:rsid w:val="006272D6"/>
    <w:rsid w:val="00633D4D"/>
    <w:rsid w:val="00642DE9"/>
    <w:rsid w:val="00647B59"/>
    <w:rsid w:val="00650AC6"/>
    <w:rsid w:val="00664BDE"/>
    <w:rsid w:val="006711FE"/>
    <w:rsid w:val="00674762"/>
    <w:rsid w:val="006751C8"/>
    <w:rsid w:val="006B522A"/>
    <w:rsid w:val="006D5BAC"/>
    <w:rsid w:val="006E07D5"/>
    <w:rsid w:val="006E2C33"/>
    <w:rsid w:val="006F0F78"/>
    <w:rsid w:val="00744AA3"/>
    <w:rsid w:val="00757E58"/>
    <w:rsid w:val="0076374C"/>
    <w:rsid w:val="007967AA"/>
    <w:rsid w:val="007A4AC4"/>
    <w:rsid w:val="00807905"/>
    <w:rsid w:val="00816C77"/>
    <w:rsid w:val="00833B12"/>
    <w:rsid w:val="008504AF"/>
    <w:rsid w:val="00870490"/>
    <w:rsid w:val="008A690D"/>
    <w:rsid w:val="008C0595"/>
    <w:rsid w:val="00905613"/>
    <w:rsid w:val="00917E80"/>
    <w:rsid w:val="009238F0"/>
    <w:rsid w:val="00965FF5"/>
    <w:rsid w:val="00983EC9"/>
    <w:rsid w:val="00984383"/>
    <w:rsid w:val="009C182F"/>
    <w:rsid w:val="009C789F"/>
    <w:rsid w:val="00A034FF"/>
    <w:rsid w:val="00A104A8"/>
    <w:rsid w:val="00A12496"/>
    <w:rsid w:val="00A14A30"/>
    <w:rsid w:val="00A3749B"/>
    <w:rsid w:val="00A52215"/>
    <w:rsid w:val="00A54AF8"/>
    <w:rsid w:val="00A93015"/>
    <w:rsid w:val="00A951FC"/>
    <w:rsid w:val="00AC073F"/>
    <w:rsid w:val="00AC1CB5"/>
    <w:rsid w:val="00AD5747"/>
    <w:rsid w:val="00B03E3E"/>
    <w:rsid w:val="00B3139F"/>
    <w:rsid w:val="00B73085"/>
    <w:rsid w:val="00B845C8"/>
    <w:rsid w:val="00BA715B"/>
    <w:rsid w:val="00BB0B35"/>
    <w:rsid w:val="00BB3A4D"/>
    <w:rsid w:val="00BC5FF8"/>
    <w:rsid w:val="00BE1933"/>
    <w:rsid w:val="00C22309"/>
    <w:rsid w:val="00C23696"/>
    <w:rsid w:val="00C679EA"/>
    <w:rsid w:val="00C67F31"/>
    <w:rsid w:val="00C726D1"/>
    <w:rsid w:val="00C72D9A"/>
    <w:rsid w:val="00C838C9"/>
    <w:rsid w:val="00CF75EC"/>
    <w:rsid w:val="00D05CFA"/>
    <w:rsid w:val="00D127D6"/>
    <w:rsid w:val="00D23C1C"/>
    <w:rsid w:val="00D2625F"/>
    <w:rsid w:val="00D4627D"/>
    <w:rsid w:val="00D47F05"/>
    <w:rsid w:val="00D5639D"/>
    <w:rsid w:val="00D73192"/>
    <w:rsid w:val="00D83AB4"/>
    <w:rsid w:val="00D90B2E"/>
    <w:rsid w:val="00DA5DDF"/>
    <w:rsid w:val="00DC50E6"/>
    <w:rsid w:val="00DD3059"/>
    <w:rsid w:val="00DD4475"/>
    <w:rsid w:val="00DE35C0"/>
    <w:rsid w:val="00E0444C"/>
    <w:rsid w:val="00E51BA4"/>
    <w:rsid w:val="00E920EA"/>
    <w:rsid w:val="00EB052C"/>
    <w:rsid w:val="00ED1198"/>
    <w:rsid w:val="00EF1CF6"/>
    <w:rsid w:val="00F01FC7"/>
    <w:rsid w:val="00F31552"/>
    <w:rsid w:val="00F43187"/>
    <w:rsid w:val="00F51997"/>
    <w:rsid w:val="00F54FBC"/>
    <w:rsid w:val="00F61961"/>
    <w:rsid w:val="00F927E2"/>
    <w:rsid w:val="00FA502F"/>
    <w:rsid w:val="00FE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29349ED1"/>
  <w14:defaultImageDpi w14:val="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35C0"/>
    <w:pPr>
      <w:keepNext/>
      <w:keepLines/>
      <w:numPr>
        <w:numId w:val="27"/>
      </w:numPr>
      <w:spacing w:before="24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2866"/>
    <w:pPr>
      <w:keepNext/>
      <w:keepLines/>
      <w:spacing w:before="40"/>
      <w:outlineLvl w:val="1"/>
    </w:pPr>
    <w:rPr>
      <w:rFonts w:ascii="Helvetica" w:hAnsi="Helvetica" w:cs="Helvetica"/>
      <w:b/>
      <w:color w:val="000000" w:themeColor="tex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82866"/>
    <w:pPr>
      <w:keepNext/>
      <w:keepLines/>
      <w:spacing w:before="40"/>
      <w:outlineLvl w:val="2"/>
    </w:pPr>
    <w:rPr>
      <w:rFonts w:asciiTheme="majorHAnsi" w:hAnsiTheme="majorHAnsi" w:cstheme="majorBidi"/>
      <w:b/>
      <w:color w:val="000000" w:themeColor="tex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51C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51C8"/>
    <w:rPr>
      <w:rFonts w:asciiTheme="minorHAnsi" w:eastAsiaTheme="minorEastAsia" w:hAnsiTheme="minorHAnsi" w:cstheme="minorBidi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751C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51C8"/>
    <w:rPr>
      <w:rFonts w:asciiTheme="minorHAnsi" w:eastAsiaTheme="minorEastAsia" w:hAnsiTheme="minorHAnsi" w:cstheme="minorBidi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6751C8"/>
  </w:style>
  <w:style w:type="paragraph" w:styleId="ListParagraph">
    <w:name w:val="List Paragraph"/>
    <w:basedOn w:val="Normal"/>
    <w:uiPriority w:val="34"/>
    <w:qFormat/>
    <w:rsid w:val="008504A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E35C0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82866"/>
    <w:rPr>
      <w:rFonts w:ascii="Helvetica" w:hAnsi="Helvetica" w:cs="Helvetica"/>
      <w:b/>
      <w:color w:val="000000" w:themeColor="tex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82866"/>
    <w:rPr>
      <w:rFonts w:asciiTheme="majorHAnsi" w:hAnsiTheme="majorHAnsi" w:cstheme="majorBidi"/>
      <w:b/>
      <w:color w:val="000000" w:themeColor="text1"/>
      <w:sz w:val="24"/>
      <w:szCs w:val="24"/>
    </w:rPr>
  </w:style>
  <w:style w:type="table" w:styleId="TableGrid">
    <w:name w:val="Table Grid"/>
    <w:basedOn w:val="TableNormal"/>
    <w:uiPriority w:val="39"/>
    <w:rsid w:val="00983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905613"/>
    <w:pPr>
      <w:numPr>
        <w:numId w:val="0"/>
      </w:numPr>
      <w:spacing w:line="259" w:lineRule="auto"/>
      <w:outlineLvl w:val="9"/>
    </w:pPr>
    <w:rPr>
      <w:b w:val="0"/>
      <w:color w:val="2E74B5" w:themeColor="accent1" w:themeShade="BF"/>
    </w:rPr>
  </w:style>
  <w:style w:type="paragraph" w:styleId="TOC1">
    <w:name w:val="toc 1"/>
    <w:basedOn w:val="Normal"/>
    <w:next w:val="Normal"/>
    <w:autoRedefine/>
    <w:uiPriority w:val="39"/>
    <w:unhideWhenUsed/>
    <w:rsid w:val="006E07D5"/>
    <w:pPr>
      <w:tabs>
        <w:tab w:val="left" w:pos="400"/>
        <w:tab w:val="right" w:leader="dot" w:pos="9396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05613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905613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905613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AC1CB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1C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CommentReference">
    <w:name w:val="annotation reference"/>
    <w:basedOn w:val="DefaultParagraphFont"/>
    <w:uiPriority w:val="99"/>
    <w:semiHidden/>
    <w:unhideWhenUsed/>
    <w:rsid w:val="00D83AB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3AB4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3AB4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3AB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3AB4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3AB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A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49AE5-F489-49EC-88F1-87DF5C0B7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311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Jenssen</dc:creator>
  <cp:keywords/>
  <dc:description/>
  <cp:lastModifiedBy>Christian Jenssen</cp:lastModifiedBy>
  <cp:revision>10</cp:revision>
  <dcterms:created xsi:type="dcterms:W3CDTF">2021-02-10T12:06:00Z</dcterms:created>
  <dcterms:modified xsi:type="dcterms:W3CDTF">2021-03-19T14:02:00Z</dcterms:modified>
</cp:coreProperties>
</file>